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B1" w:rsidRDefault="007A4EAA" w:rsidP="00FC18B1">
      <w:pPr>
        <w:jc w:val="center"/>
        <w:rPr>
          <w:b/>
          <w:sz w:val="28"/>
          <w:szCs w:val="28"/>
        </w:rPr>
      </w:pPr>
      <w:r w:rsidRPr="00FC18B1">
        <w:rPr>
          <w:b/>
          <w:sz w:val="28"/>
          <w:szCs w:val="28"/>
        </w:rPr>
        <w:t xml:space="preserve">GP Bulletin </w:t>
      </w:r>
    </w:p>
    <w:p w:rsidR="00402194" w:rsidRPr="00FC18B1" w:rsidRDefault="00250539" w:rsidP="00FC1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c</w:t>
      </w:r>
      <w:r w:rsidR="00FC18B1">
        <w:rPr>
          <w:b/>
          <w:sz w:val="28"/>
          <w:szCs w:val="28"/>
        </w:rPr>
        <w:t>hecklist for p</w:t>
      </w:r>
      <w:r w:rsidR="007A4EAA" w:rsidRPr="00FC18B1">
        <w:rPr>
          <w:b/>
          <w:sz w:val="28"/>
          <w:szCs w:val="28"/>
        </w:rPr>
        <w:t>reparations for potential Coronavirus</w:t>
      </w:r>
    </w:p>
    <w:p w:rsidR="00FC18B1" w:rsidRDefault="00FC18B1">
      <w:r>
        <w:t>Avoid potential Coronavirus cases from attending the GP practice by:</w:t>
      </w:r>
    </w:p>
    <w:p w:rsidR="007A4EAA" w:rsidRDefault="007A4EAA" w:rsidP="00FC18B1">
      <w:pPr>
        <w:pStyle w:val="ListParagraph"/>
        <w:numPr>
          <w:ilvl w:val="0"/>
          <w:numId w:val="3"/>
        </w:numPr>
      </w:pPr>
      <w:r>
        <w:t>Posters outside the building</w:t>
      </w:r>
      <w:r w:rsidR="00FC40CC">
        <w:t xml:space="preserve"> advising possible cases to contact 111.</w:t>
      </w:r>
    </w:p>
    <w:p w:rsidR="007A4EAA" w:rsidRDefault="00AF2D16" w:rsidP="00FC18B1">
      <w:pPr>
        <w:pStyle w:val="ListParagraph"/>
        <w:numPr>
          <w:ilvl w:val="0"/>
          <w:numId w:val="3"/>
        </w:numPr>
      </w:pPr>
      <w:r>
        <w:t>Telephone a</w:t>
      </w:r>
      <w:r w:rsidR="007A4EAA">
        <w:t>nswer machine message</w:t>
      </w:r>
      <w:r w:rsidR="00FC40CC">
        <w:t xml:space="preserve"> to contact 111.</w:t>
      </w:r>
    </w:p>
    <w:p w:rsidR="00AF2D16" w:rsidRDefault="007A4EAA" w:rsidP="00FC18B1">
      <w:pPr>
        <w:pStyle w:val="ListParagraph"/>
        <w:numPr>
          <w:ilvl w:val="0"/>
          <w:numId w:val="3"/>
        </w:numPr>
      </w:pPr>
      <w:r>
        <w:t>Update practice website</w:t>
      </w:r>
      <w:r w:rsidR="00FC40CC">
        <w:t xml:space="preserve"> to contact 111.</w:t>
      </w:r>
    </w:p>
    <w:p w:rsidR="00AF2D16" w:rsidRDefault="00AF2D16" w:rsidP="00FC18B1">
      <w:pPr>
        <w:pStyle w:val="ListParagraph"/>
        <w:numPr>
          <w:ilvl w:val="0"/>
          <w:numId w:val="3"/>
        </w:numPr>
      </w:pPr>
      <w:r>
        <w:t>All Staff updated on protocols</w:t>
      </w:r>
    </w:p>
    <w:p w:rsidR="00AF2D16" w:rsidRDefault="00AF2D16" w:rsidP="00AF2D16">
      <w:pPr>
        <w:pStyle w:val="ListParagraph"/>
        <w:ind w:left="1080"/>
      </w:pPr>
    </w:p>
    <w:p w:rsidR="00FC18B1" w:rsidRDefault="00FC18B1" w:rsidP="00AF2D16">
      <w:pPr>
        <w:ind w:left="360"/>
      </w:pPr>
      <w:r>
        <w:t>In the event of a suspected Coronavirus case:</w:t>
      </w:r>
    </w:p>
    <w:p w:rsidR="00FC18B1" w:rsidRDefault="007A4EAA" w:rsidP="00FC18B1">
      <w:pPr>
        <w:pStyle w:val="ListParagraph"/>
        <w:numPr>
          <w:ilvl w:val="0"/>
          <w:numId w:val="4"/>
        </w:numPr>
      </w:pPr>
      <w:r>
        <w:t xml:space="preserve">Follow </w:t>
      </w:r>
      <w:r w:rsidR="00AF2D16">
        <w:t>national Algorithm via link</w:t>
      </w:r>
    </w:p>
    <w:p w:rsidR="007A4EAA" w:rsidRDefault="00FC18B1" w:rsidP="00FC18B1">
      <w:pPr>
        <w:pStyle w:val="ListParagraph"/>
        <w:numPr>
          <w:ilvl w:val="0"/>
          <w:numId w:val="4"/>
        </w:numPr>
      </w:pPr>
      <w:r>
        <w:t>If a suspected case has been isolated for suspected Coronavirus at the practice, wearing gloves and apron adhere to the c</w:t>
      </w:r>
      <w:r w:rsidR="007A4EAA">
        <w:t xml:space="preserve">leaning </w:t>
      </w:r>
      <w:r>
        <w:t xml:space="preserve">advice(standard cleaning as per </w:t>
      </w:r>
      <w:proofErr w:type="spellStart"/>
      <w:r>
        <w:t>e.g</w:t>
      </w:r>
      <w:proofErr w:type="spellEnd"/>
      <w:r>
        <w:t xml:space="preserve">  following a suspected norovirus case)</w:t>
      </w:r>
    </w:p>
    <w:p w:rsidR="005C0ED8" w:rsidRDefault="005C0ED8" w:rsidP="00FC18B1">
      <w:r>
        <w:t>Practice Staff returning to work</w:t>
      </w:r>
      <w:r w:rsidRPr="005C0ED8">
        <w:t xml:space="preserve"> with relevant travel or contact history</w:t>
      </w:r>
    </w:p>
    <w:p w:rsidR="005C0ED8" w:rsidRDefault="005C0ED8" w:rsidP="00FC18B1">
      <w:hyperlink r:id="rId6" w:history="1">
        <w:r w:rsidRPr="007D7028">
          <w:rPr>
            <w:rStyle w:val="Hyperlink"/>
          </w:rPr>
          <w:t>https://www.gov.uk/government/publications/novel-coronavirus-2019-ncov-guidance-for-healthcare-providers-with-staff-who-have-travelled-to-china/guidance-for-healthcare-providers-healthcare-workers-who-have-travelled-to-china</w:t>
        </w:r>
      </w:hyperlink>
    </w:p>
    <w:p w:rsidR="00FC18B1" w:rsidRDefault="00FC18B1" w:rsidP="00FC18B1">
      <w:r>
        <w:t>Monitor PHE website for further updates.</w:t>
      </w:r>
    </w:p>
    <w:p w:rsidR="00FC18B1" w:rsidRDefault="00FC18B1" w:rsidP="00FC18B1">
      <w:r>
        <w:t>See attached</w:t>
      </w:r>
      <w:r w:rsidR="00214EF2">
        <w:t xml:space="preserve"> letter</w:t>
      </w:r>
      <w:r>
        <w:t xml:space="preserve"> for text templates, web links and guidance Algorithm.</w:t>
      </w:r>
    </w:p>
    <w:p w:rsidR="00AF2D16" w:rsidRDefault="00FC18B1" w:rsidP="00FC18B1">
      <w:r>
        <w:t xml:space="preserve">For further information contact Hilary Munube </w:t>
      </w:r>
      <w:hyperlink r:id="rId7" w:history="1">
        <w:r w:rsidRPr="007D7028">
          <w:rPr>
            <w:rStyle w:val="Hyperlink"/>
          </w:rPr>
          <w:t>h.munube@nhs.net</w:t>
        </w:r>
      </w:hyperlink>
      <w:r>
        <w:t xml:space="preserve"> or Rachel Jeacock </w:t>
      </w:r>
      <w:hyperlink r:id="rId8" w:history="1">
        <w:r w:rsidR="00AF2D16" w:rsidRPr="007D7028">
          <w:rPr>
            <w:rStyle w:val="Hyperlink"/>
          </w:rPr>
          <w:t>racheljeacock@nhs.net</w:t>
        </w:r>
      </w:hyperlink>
    </w:p>
    <w:p w:rsidR="00AF2D16" w:rsidRDefault="00AF2D16" w:rsidP="00FC18B1"/>
    <w:sectPr w:rsidR="00AF2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AFB"/>
    <w:multiLevelType w:val="hybridMultilevel"/>
    <w:tmpl w:val="81CAA85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56D6B"/>
    <w:multiLevelType w:val="hybridMultilevel"/>
    <w:tmpl w:val="F69C8A50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05A77"/>
    <w:multiLevelType w:val="hybridMultilevel"/>
    <w:tmpl w:val="B0F8BAF4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0B66"/>
    <w:multiLevelType w:val="hybridMultilevel"/>
    <w:tmpl w:val="18CA52AA"/>
    <w:lvl w:ilvl="0" w:tplc="30908D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AA"/>
    <w:rsid w:val="001F2B82"/>
    <w:rsid w:val="00214EF2"/>
    <w:rsid w:val="00250539"/>
    <w:rsid w:val="005C0ED8"/>
    <w:rsid w:val="006D5E80"/>
    <w:rsid w:val="007A4EAA"/>
    <w:rsid w:val="00AF2D16"/>
    <w:rsid w:val="00FC18B1"/>
    <w:rsid w:val="00FC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jeacock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.munub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novel-coronavirus-2019-ncov-guidance-for-healthcare-providers-with-staff-who-have-travelled-to-china/guidance-for-healthcare-providers-healthcare-workers-who-have-travelled-to-chi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2020-02-17T15:45:00Z</dcterms:created>
  <dcterms:modified xsi:type="dcterms:W3CDTF">2020-02-17T16:56:00Z</dcterms:modified>
</cp:coreProperties>
</file>