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29" w:rsidRPr="009F448C" w:rsidRDefault="004A3C29" w:rsidP="004A3C29">
      <w:pPr>
        <w:rPr>
          <w:rFonts w:asciiTheme="minorHAnsi" w:hAnsiTheme="minorHAnsi" w:cstheme="minorHAnsi"/>
          <w:sz w:val="22"/>
          <w:u w:val="single"/>
        </w:rPr>
      </w:pPr>
      <w:bookmarkStart w:id="0" w:name="_GoBack"/>
      <w:bookmarkEnd w:id="0"/>
      <w:r w:rsidRPr="009F448C">
        <w:rPr>
          <w:rFonts w:asciiTheme="minorHAnsi" w:hAnsiTheme="minorHAnsi" w:cstheme="minorHAnsi"/>
          <w:sz w:val="22"/>
          <w:u w:val="single"/>
        </w:rPr>
        <w:t>The Care Certificate</w:t>
      </w:r>
    </w:p>
    <w:p w:rsidR="004A3C29" w:rsidRPr="009F448C" w:rsidRDefault="004A3C29" w:rsidP="004A3C29">
      <w:pPr>
        <w:rPr>
          <w:rFonts w:asciiTheme="minorHAnsi" w:hAnsiTheme="minorHAnsi" w:cstheme="minorHAnsi"/>
          <w:sz w:val="22"/>
        </w:rPr>
      </w:pPr>
    </w:p>
    <w:p w:rsidR="004A3C29" w:rsidRPr="009D3D79" w:rsidRDefault="004A3C29" w:rsidP="004A3C29">
      <w:pPr>
        <w:spacing w:after="300" w:line="240" w:lineRule="auto"/>
        <w:rPr>
          <w:rFonts w:asciiTheme="minorHAnsi" w:eastAsia="Times New Roman" w:hAnsiTheme="minorHAnsi" w:cstheme="minorHAnsi"/>
          <w:color w:val="000000"/>
          <w:sz w:val="22"/>
          <w:lang w:eastAsia="en-GB"/>
        </w:rPr>
      </w:pPr>
      <w:r w:rsidRPr="009F448C">
        <w:rPr>
          <w:rFonts w:asciiTheme="minorHAnsi" w:eastAsia="Times New Roman" w:hAnsiTheme="minorHAnsi" w:cstheme="minorHAnsi"/>
          <w:color w:val="000000"/>
          <w:sz w:val="22"/>
          <w:lang w:eastAsia="en-GB"/>
        </w:rPr>
        <w:t>The</w:t>
      </w:r>
      <w:r w:rsidRPr="009D3D79">
        <w:rPr>
          <w:rFonts w:asciiTheme="minorHAnsi" w:eastAsia="Times New Roman" w:hAnsiTheme="minorHAnsi" w:cstheme="minorHAnsi"/>
          <w:color w:val="000000"/>
          <w:sz w:val="22"/>
          <w:lang w:eastAsia="en-GB"/>
        </w:rPr>
        <w:t> </w:t>
      </w:r>
      <w:hyperlink r:id="rId6" w:tgtFrame="_blank" w:history="1">
        <w:r w:rsidRPr="007352D1">
          <w:rPr>
            <w:rFonts w:asciiTheme="minorHAnsi" w:eastAsia="Times New Roman" w:hAnsiTheme="minorHAnsi" w:cstheme="minorHAnsi"/>
            <w:sz w:val="22"/>
            <w:lang w:eastAsia="en-GB"/>
          </w:rPr>
          <w:t>Care Certificate</w:t>
        </w:r>
      </w:hyperlink>
      <w:r w:rsidRPr="007352D1">
        <w:rPr>
          <w:rFonts w:asciiTheme="minorHAnsi" w:eastAsia="Times New Roman" w:hAnsiTheme="minorHAnsi" w:cstheme="minorHAnsi"/>
          <w:sz w:val="22"/>
          <w:lang w:eastAsia="en-GB"/>
        </w:rPr>
        <w:t> is an identified</w:t>
      </w:r>
      <w:r w:rsidRPr="009D3D79">
        <w:rPr>
          <w:rFonts w:asciiTheme="minorHAnsi" w:eastAsia="Times New Roman" w:hAnsiTheme="minorHAnsi" w:cstheme="minorHAnsi"/>
          <w:color w:val="000000"/>
          <w:sz w:val="22"/>
          <w:lang w:eastAsia="en-GB"/>
        </w:rPr>
        <w:t xml:space="preserve"> set of standards that health and social care workers adhere to in their daily working life. Designed with the unregistered workforce in mind, the Care Certificate was developed to provide structured and consistent learning to ensure that care workers have the same introductory skills, knowledge and behaviours to provide compassionate, safe, quality care and support.</w:t>
      </w:r>
    </w:p>
    <w:p w:rsidR="004A3C29" w:rsidRPr="009F448C" w:rsidRDefault="004A3C29" w:rsidP="004A3C29">
      <w:pPr>
        <w:rPr>
          <w:rFonts w:asciiTheme="minorHAnsi" w:hAnsiTheme="minorHAnsi" w:cstheme="minorHAnsi"/>
          <w:sz w:val="22"/>
        </w:rPr>
      </w:pPr>
      <w:r w:rsidRPr="009F448C">
        <w:rPr>
          <w:rFonts w:asciiTheme="minorHAnsi" w:hAnsiTheme="minorHAnsi" w:cstheme="minorHAnsi"/>
          <w:sz w:val="22"/>
        </w:rPr>
        <w:t>Oxfordshire CCG recognise</w:t>
      </w:r>
      <w:r>
        <w:rPr>
          <w:rFonts w:asciiTheme="minorHAnsi" w:hAnsiTheme="minorHAnsi" w:cstheme="minorHAnsi"/>
          <w:sz w:val="22"/>
        </w:rPr>
        <w:t>s</w:t>
      </w:r>
      <w:r w:rsidRPr="009F448C">
        <w:rPr>
          <w:rFonts w:asciiTheme="minorHAnsi" w:hAnsiTheme="minorHAnsi" w:cstheme="minorHAnsi"/>
          <w:sz w:val="22"/>
        </w:rPr>
        <w:t xml:space="preserve"> the need to ensure that all HCAs meet the basic standards from the Care Certificate to ensure quality of care to their patients. As part of the Workforce Plan 2019-2021, therefore, the team from Oxford Health Learning and Development will be running a programme, with resources and training designed to meet the learning needs of HCAs and their practices.</w:t>
      </w:r>
    </w:p>
    <w:p w:rsidR="004A3C29" w:rsidRPr="009F448C" w:rsidRDefault="004A3C29" w:rsidP="004A3C29">
      <w:pPr>
        <w:rPr>
          <w:rFonts w:asciiTheme="minorHAnsi" w:hAnsiTheme="minorHAnsi" w:cstheme="minorHAnsi"/>
          <w:sz w:val="22"/>
        </w:rPr>
      </w:pPr>
    </w:p>
    <w:p w:rsidR="004A3C29" w:rsidRPr="009F448C" w:rsidRDefault="004A3C29" w:rsidP="004A3C29">
      <w:pPr>
        <w:rPr>
          <w:rFonts w:asciiTheme="minorHAnsi" w:hAnsiTheme="minorHAnsi" w:cstheme="minorHAnsi"/>
          <w:color w:val="000000"/>
          <w:sz w:val="22"/>
        </w:rPr>
      </w:pPr>
      <w:r w:rsidRPr="009F448C">
        <w:rPr>
          <w:rFonts w:asciiTheme="minorHAnsi" w:hAnsiTheme="minorHAnsi" w:cstheme="minorHAnsi"/>
          <w:sz w:val="22"/>
        </w:rPr>
        <w:t xml:space="preserve">No action is required at this stage, with further information to be circulated in due course. If, however, you have </w:t>
      </w:r>
      <w:r w:rsidRPr="009F448C">
        <w:rPr>
          <w:rFonts w:asciiTheme="minorHAnsi" w:hAnsiTheme="minorHAnsi" w:cstheme="minorHAnsi"/>
          <w:color w:val="000000"/>
          <w:sz w:val="22"/>
        </w:rPr>
        <w:t xml:space="preserve">any queries please contact </w:t>
      </w:r>
      <w:hyperlink r:id="rId7" w:history="1">
        <w:r w:rsidRPr="009F448C">
          <w:rPr>
            <w:rStyle w:val="Hyperlink"/>
            <w:rFonts w:asciiTheme="minorHAnsi" w:hAnsiTheme="minorHAnsi" w:cstheme="minorHAnsi"/>
            <w:sz w:val="22"/>
          </w:rPr>
          <w:t>sarah.harwood7@nhs.net</w:t>
        </w:r>
      </w:hyperlink>
    </w:p>
    <w:p w:rsidR="004A3C29" w:rsidRPr="009F448C" w:rsidRDefault="004A3C29" w:rsidP="004A3C29">
      <w:pPr>
        <w:rPr>
          <w:rFonts w:asciiTheme="minorHAnsi" w:hAnsiTheme="minorHAnsi" w:cstheme="minorHAnsi"/>
          <w:sz w:val="22"/>
        </w:rPr>
      </w:pPr>
    </w:p>
    <w:p w:rsidR="004A3C29" w:rsidRDefault="004A3C29" w:rsidP="004A3C29">
      <w:pPr>
        <w:rPr>
          <w:rFonts w:asciiTheme="minorHAnsi" w:hAnsiTheme="minorHAnsi" w:cstheme="minorHAnsi"/>
          <w:sz w:val="22"/>
          <w:u w:val="single"/>
        </w:rPr>
      </w:pPr>
      <w:r w:rsidRPr="00070AA2">
        <w:rPr>
          <w:rFonts w:asciiTheme="minorHAnsi" w:hAnsiTheme="minorHAnsi" w:cstheme="minorHAnsi"/>
          <w:sz w:val="22"/>
          <w:u w:val="single"/>
        </w:rPr>
        <w:t xml:space="preserve">SCW IT Training and Support </w:t>
      </w:r>
      <w:r>
        <w:rPr>
          <w:rFonts w:asciiTheme="minorHAnsi" w:hAnsiTheme="minorHAnsi" w:cstheme="minorHAnsi"/>
          <w:sz w:val="22"/>
          <w:u w:val="single"/>
        </w:rPr>
        <w:t>Services</w:t>
      </w:r>
    </w:p>
    <w:p w:rsidR="004A3C29" w:rsidRPr="00070AA2" w:rsidRDefault="004A3C29" w:rsidP="004A3C29">
      <w:pPr>
        <w:rPr>
          <w:rFonts w:asciiTheme="minorHAnsi" w:hAnsiTheme="minorHAnsi" w:cstheme="minorHAnsi"/>
          <w:sz w:val="22"/>
          <w:u w:val="single"/>
        </w:rPr>
      </w:pPr>
    </w:p>
    <w:p w:rsidR="004A3C29" w:rsidRDefault="004A3C29" w:rsidP="004A3C29">
      <w:pPr>
        <w:rPr>
          <w:rFonts w:asciiTheme="minorHAnsi" w:hAnsiTheme="minorHAnsi" w:cstheme="minorHAnsi"/>
          <w:sz w:val="22"/>
        </w:rPr>
      </w:pPr>
      <w:r>
        <w:rPr>
          <w:rFonts w:asciiTheme="minorHAnsi" w:hAnsiTheme="minorHAnsi" w:cstheme="minorHAnsi"/>
          <w:sz w:val="22"/>
        </w:rPr>
        <w:t xml:space="preserve">The underlying principles of </w:t>
      </w:r>
      <w:r w:rsidRPr="00E3733A">
        <w:rPr>
          <w:rFonts w:asciiTheme="minorHAnsi" w:hAnsiTheme="minorHAnsi" w:cstheme="minorHAnsi"/>
          <w:sz w:val="22"/>
        </w:rPr>
        <w:t xml:space="preserve">SCW IT Training and Support </w:t>
      </w:r>
      <w:r>
        <w:rPr>
          <w:rFonts w:asciiTheme="minorHAnsi" w:hAnsiTheme="minorHAnsi" w:cstheme="minorHAnsi"/>
          <w:sz w:val="22"/>
        </w:rPr>
        <w:t xml:space="preserve">Services are to </w:t>
      </w:r>
      <w:r w:rsidRPr="00454DBD">
        <w:rPr>
          <w:rFonts w:asciiTheme="minorHAnsi" w:hAnsiTheme="minorHAnsi" w:cstheme="minorHAnsi"/>
          <w:sz w:val="22"/>
        </w:rPr>
        <w:t xml:space="preserve">provide CCG member </w:t>
      </w:r>
      <w:r>
        <w:rPr>
          <w:rFonts w:asciiTheme="minorHAnsi" w:hAnsiTheme="minorHAnsi" w:cstheme="minorHAnsi"/>
          <w:sz w:val="22"/>
        </w:rPr>
        <w:t>p</w:t>
      </w:r>
      <w:r w:rsidRPr="00454DBD">
        <w:rPr>
          <w:rFonts w:asciiTheme="minorHAnsi" w:hAnsiTheme="minorHAnsi" w:cstheme="minorHAnsi"/>
          <w:sz w:val="22"/>
        </w:rPr>
        <w:t>ractices with a high quality, value-for-mone</w:t>
      </w:r>
      <w:r>
        <w:rPr>
          <w:rFonts w:asciiTheme="minorHAnsi" w:hAnsiTheme="minorHAnsi" w:cstheme="minorHAnsi"/>
          <w:sz w:val="22"/>
        </w:rPr>
        <w:t>y Training and Support Service</w:t>
      </w:r>
      <w:r w:rsidR="00FB1D5D">
        <w:rPr>
          <w:rFonts w:asciiTheme="minorHAnsi" w:hAnsiTheme="minorHAnsi" w:cstheme="minorHAnsi"/>
          <w:sz w:val="22"/>
        </w:rPr>
        <w:t xml:space="preserve"> which is line with their needs and requirements</w:t>
      </w:r>
      <w:r>
        <w:rPr>
          <w:rFonts w:asciiTheme="minorHAnsi" w:hAnsiTheme="minorHAnsi" w:cstheme="minorHAnsi"/>
          <w:sz w:val="22"/>
        </w:rPr>
        <w:t xml:space="preserve">. </w:t>
      </w:r>
    </w:p>
    <w:p w:rsidR="004A3C29" w:rsidRDefault="004A3C29" w:rsidP="004A3C29">
      <w:pPr>
        <w:rPr>
          <w:rFonts w:asciiTheme="minorHAnsi" w:hAnsiTheme="minorHAnsi" w:cstheme="minorHAnsi"/>
          <w:sz w:val="22"/>
        </w:rPr>
      </w:pPr>
    </w:p>
    <w:p w:rsidR="004A3C29" w:rsidRDefault="004A3C29" w:rsidP="004A3C29">
      <w:pPr>
        <w:rPr>
          <w:rFonts w:asciiTheme="minorHAnsi" w:hAnsiTheme="minorHAnsi" w:cstheme="minorHAnsi"/>
          <w:sz w:val="22"/>
        </w:rPr>
      </w:pPr>
      <w:r>
        <w:rPr>
          <w:rFonts w:asciiTheme="minorHAnsi" w:hAnsiTheme="minorHAnsi" w:cstheme="minorHAnsi"/>
          <w:sz w:val="22"/>
        </w:rPr>
        <w:t xml:space="preserve">Comprehensive </w:t>
      </w:r>
      <w:r w:rsidRPr="00563C4C">
        <w:rPr>
          <w:rFonts w:asciiTheme="minorHAnsi" w:hAnsiTheme="minorHAnsi" w:cstheme="minorHAnsi"/>
          <w:sz w:val="22"/>
        </w:rPr>
        <w:t>clinical and non-clinical systems training, support, systems optimisation an</w:t>
      </w:r>
      <w:r>
        <w:rPr>
          <w:rFonts w:asciiTheme="minorHAnsi" w:hAnsiTheme="minorHAnsi" w:cstheme="minorHAnsi"/>
          <w:sz w:val="22"/>
        </w:rPr>
        <w:t xml:space="preserve">d data quality services are available as part of the provision with full details provided on their website </w:t>
      </w:r>
      <w:hyperlink r:id="rId8" w:history="1">
        <w:r w:rsidRPr="00D40BB0">
          <w:rPr>
            <w:rStyle w:val="Hyperlink"/>
            <w:rFonts w:asciiTheme="minorHAnsi" w:hAnsiTheme="minorHAnsi" w:cstheme="minorHAnsi"/>
            <w:sz w:val="22"/>
          </w:rPr>
          <w:t>http://training.scwcsu.nhs.uk</w:t>
        </w:r>
      </w:hyperlink>
      <w:r>
        <w:rPr>
          <w:rFonts w:asciiTheme="minorHAnsi" w:hAnsiTheme="minorHAnsi" w:cstheme="minorHAnsi"/>
          <w:sz w:val="22"/>
        </w:rPr>
        <w:t xml:space="preserve"> </w:t>
      </w:r>
    </w:p>
    <w:p w:rsidR="00F93731" w:rsidRDefault="00F93731" w:rsidP="004A3C29">
      <w:pPr>
        <w:rPr>
          <w:rFonts w:asciiTheme="minorHAnsi" w:hAnsiTheme="minorHAnsi" w:cstheme="minorHAnsi"/>
          <w:sz w:val="22"/>
        </w:rPr>
      </w:pPr>
    </w:p>
    <w:p w:rsidR="004A3C29" w:rsidRDefault="004A3C29" w:rsidP="004A3C29">
      <w:pPr>
        <w:rPr>
          <w:rFonts w:asciiTheme="minorHAnsi" w:hAnsiTheme="minorHAnsi" w:cstheme="minorHAnsi"/>
          <w:sz w:val="22"/>
        </w:rPr>
      </w:pPr>
      <w:r w:rsidRPr="00454DBD">
        <w:rPr>
          <w:rFonts w:asciiTheme="minorHAnsi" w:hAnsiTheme="minorHAnsi" w:cstheme="minorHAnsi"/>
          <w:sz w:val="22"/>
        </w:rPr>
        <w:t xml:space="preserve">Visit </w:t>
      </w:r>
      <w:r>
        <w:rPr>
          <w:rFonts w:asciiTheme="minorHAnsi" w:hAnsiTheme="minorHAnsi" w:cstheme="minorHAnsi"/>
          <w:sz w:val="22"/>
        </w:rPr>
        <w:t xml:space="preserve">the website to: </w:t>
      </w:r>
    </w:p>
    <w:p w:rsidR="004A3C29" w:rsidRPr="00070AA2" w:rsidRDefault="004A3C29" w:rsidP="004A3C29">
      <w:pPr>
        <w:pStyle w:val="ListParagraph"/>
        <w:numPr>
          <w:ilvl w:val="0"/>
          <w:numId w:val="1"/>
        </w:numPr>
        <w:rPr>
          <w:rFonts w:asciiTheme="minorHAnsi" w:hAnsiTheme="minorHAnsi" w:cstheme="minorHAnsi"/>
          <w:sz w:val="22"/>
        </w:rPr>
      </w:pPr>
      <w:r w:rsidRPr="00070AA2">
        <w:rPr>
          <w:rFonts w:asciiTheme="minorHAnsi" w:hAnsiTheme="minorHAnsi" w:cstheme="minorHAnsi"/>
          <w:sz w:val="22"/>
        </w:rPr>
        <w:t>Find out more about the training that is offered</w:t>
      </w:r>
    </w:p>
    <w:p w:rsidR="004A3C29" w:rsidRPr="00070AA2" w:rsidRDefault="004A3C29" w:rsidP="004A3C29">
      <w:pPr>
        <w:pStyle w:val="ListParagraph"/>
        <w:numPr>
          <w:ilvl w:val="0"/>
          <w:numId w:val="1"/>
        </w:numPr>
        <w:rPr>
          <w:rFonts w:asciiTheme="minorHAnsi" w:hAnsiTheme="minorHAnsi" w:cstheme="minorHAnsi"/>
          <w:sz w:val="22"/>
        </w:rPr>
      </w:pPr>
      <w:r w:rsidRPr="00070AA2">
        <w:rPr>
          <w:rFonts w:asciiTheme="minorHAnsi" w:hAnsiTheme="minorHAnsi" w:cstheme="minorHAnsi"/>
          <w:sz w:val="22"/>
        </w:rPr>
        <w:t xml:space="preserve">View dates and book GP IT and Office training </w:t>
      </w:r>
    </w:p>
    <w:p w:rsidR="004A3C29" w:rsidRPr="00070AA2" w:rsidRDefault="004A3C29" w:rsidP="004A3C29">
      <w:pPr>
        <w:pStyle w:val="ListParagraph"/>
        <w:numPr>
          <w:ilvl w:val="0"/>
          <w:numId w:val="1"/>
        </w:numPr>
        <w:rPr>
          <w:rFonts w:asciiTheme="minorHAnsi" w:hAnsiTheme="minorHAnsi" w:cstheme="minorHAnsi"/>
          <w:sz w:val="22"/>
        </w:rPr>
      </w:pPr>
      <w:r w:rsidRPr="00070AA2">
        <w:rPr>
          <w:rFonts w:asciiTheme="minorHAnsi" w:hAnsiTheme="minorHAnsi" w:cstheme="minorHAnsi"/>
          <w:sz w:val="22"/>
        </w:rPr>
        <w:t>Read about upcoming events, such as user groups, across the SCW geography</w:t>
      </w:r>
    </w:p>
    <w:p w:rsidR="004A3C29" w:rsidRPr="00070AA2" w:rsidRDefault="004A3C29" w:rsidP="004A3C29">
      <w:pPr>
        <w:pStyle w:val="ListParagraph"/>
        <w:numPr>
          <w:ilvl w:val="0"/>
          <w:numId w:val="1"/>
        </w:numPr>
        <w:rPr>
          <w:rFonts w:asciiTheme="minorHAnsi" w:hAnsiTheme="minorHAnsi" w:cstheme="minorHAnsi"/>
          <w:sz w:val="22"/>
        </w:rPr>
      </w:pPr>
      <w:r w:rsidRPr="00070AA2">
        <w:rPr>
          <w:rFonts w:asciiTheme="minorHAnsi" w:hAnsiTheme="minorHAnsi" w:cstheme="minorHAnsi"/>
          <w:sz w:val="22"/>
        </w:rPr>
        <w:t>Watch instructional YouTube videos</w:t>
      </w:r>
    </w:p>
    <w:p w:rsidR="004A3C29" w:rsidRPr="00070AA2" w:rsidRDefault="004A3C29" w:rsidP="004A3C29">
      <w:pPr>
        <w:pStyle w:val="ListParagraph"/>
        <w:numPr>
          <w:ilvl w:val="0"/>
          <w:numId w:val="1"/>
        </w:numPr>
        <w:rPr>
          <w:rFonts w:asciiTheme="minorHAnsi" w:hAnsiTheme="minorHAnsi" w:cstheme="minorHAnsi"/>
          <w:sz w:val="22"/>
        </w:rPr>
      </w:pPr>
      <w:r w:rsidRPr="00070AA2">
        <w:rPr>
          <w:rFonts w:asciiTheme="minorHAnsi" w:hAnsiTheme="minorHAnsi" w:cstheme="minorHAnsi"/>
          <w:sz w:val="22"/>
        </w:rPr>
        <w:t>Access other learning resources</w:t>
      </w:r>
    </w:p>
    <w:p w:rsidR="004A3C29" w:rsidRPr="00454DBD" w:rsidRDefault="004A3C29" w:rsidP="004A3C29">
      <w:pPr>
        <w:rPr>
          <w:rFonts w:asciiTheme="minorHAnsi" w:hAnsiTheme="minorHAnsi" w:cstheme="minorHAnsi"/>
          <w:sz w:val="22"/>
        </w:rPr>
      </w:pPr>
    </w:p>
    <w:p w:rsidR="004A3C29" w:rsidRDefault="004A3C29" w:rsidP="004A3C29">
      <w:pPr>
        <w:rPr>
          <w:rFonts w:asciiTheme="minorHAnsi" w:hAnsiTheme="minorHAnsi" w:cstheme="minorHAnsi"/>
          <w:sz w:val="22"/>
        </w:rPr>
      </w:pPr>
      <w:r w:rsidRPr="00454DBD">
        <w:rPr>
          <w:rFonts w:asciiTheme="minorHAnsi" w:hAnsiTheme="minorHAnsi" w:cstheme="minorHAnsi"/>
          <w:sz w:val="22"/>
        </w:rPr>
        <w:t>A</w:t>
      </w:r>
      <w:r>
        <w:rPr>
          <w:rFonts w:asciiTheme="minorHAnsi" w:hAnsiTheme="minorHAnsi" w:cstheme="minorHAnsi"/>
          <w:sz w:val="22"/>
        </w:rPr>
        <w:t>lso of note, a</w:t>
      </w:r>
      <w:r w:rsidRPr="00454DBD">
        <w:rPr>
          <w:rFonts w:asciiTheme="minorHAnsi" w:hAnsiTheme="minorHAnsi" w:cstheme="minorHAnsi"/>
          <w:sz w:val="22"/>
        </w:rPr>
        <w:t xml:space="preserve">s well as face-to-face training </w:t>
      </w:r>
      <w:r w:rsidRPr="00070AA2">
        <w:rPr>
          <w:rFonts w:asciiTheme="minorHAnsi" w:hAnsiTheme="minorHAnsi" w:cstheme="minorHAnsi"/>
          <w:sz w:val="22"/>
        </w:rPr>
        <w:t xml:space="preserve">SCW IT Training and Support Services </w:t>
      </w:r>
      <w:r w:rsidRPr="00454DBD">
        <w:rPr>
          <w:rFonts w:asciiTheme="minorHAnsi" w:hAnsiTheme="minorHAnsi" w:cstheme="minorHAnsi"/>
          <w:sz w:val="22"/>
        </w:rPr>
        <w:t>also</w:t>
      </w:r>
      <w:r>
        <w:rPr>
          <w:rFonts w:asciiTheme="minorHAnsi" w:hAnsiTheme="minorHAnsi" w:cstheme="minorHAnsi"/>
          <w:sz w:val="22"/>
        </w:rPr>
        <w:t xml:space="preserve"> provide telephone support for </w:t>
      </w:r>
      <w:r w:rsidRPr="00454DBD">
        <w:rPr>
          <w:rFonts w:asciiTheme="minorHAnsi" w:hAnsiTheme="minorHAnsi" w:cstheme="minorHAnsi"/>
          <w:sz w:val="22"/>
        </w:rPr>
        <w:t>one-of</w:t>
      </w:r>
      <w:r>
        <w:rPr>
          <w:rFonts w:asciiTheme="minorHAnsi" w:hAnsiTheme="minorHAnsi" w:cstheme="minorHAnsi"/>
          <w:sz w:val="22"/>
        </w:rPr>
        <w:t>f queries and training needs (0300 123 5678)</w:t>
      </w:r>
      <w:r w:rsidR="00FB1D5D">
        <w:rPr>
          <w:rFonts w:asciiTheme="minorHAnsi" w:hAnsiTheme="minorHAnsi" w:cstheme="minorHAnsi"/>
          <w:sz w:val="22"/>
        </w:rPr>
        <w:t>.</w:t>
      </w:r>
    </w:p>
    <w:p w:rsidR="00FB1D5D" w:rsidRDefault="00FB1D5D" w:rsidP="00FB1D5D">
      <w:pPr>
        <w:rPr>
          <w:rFonts w:asciiTheme="minorHAnsi" w:hAnsiTheme="minorHAnsi" w:cstheme="minorHAnsi"/>
          <w:sz w:val="22"/>
          <w:highlight w:val="yellow"/>
        </w:rPr>
      </w:pPr>
    </w:p>
    <w:p w:rsidR="00FB1D5D" w:rsidRDefault="00FB1D5D"/>
    <w:sectPr w:rsidR="00FB1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2E4A"/>
    <w:multiLevelType w:val="hybridMultilevel"/>
    <w:tmpl w:val="EC68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29"/>
    <w:rsid w:val="00305E9B"/>
    <w:rsid w:val="004A3C29"/>
    <w:rsid w:val="00CB53B9"/>
    <w:rsid w:val="00F93731"/>
    <w:rsid w:val="00FB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C29"/>
    <w:rPr>
      <w:color w:val="0000FF" w:themeColor="hyperlink"/>
      <w:u w:val="single"/>
    </w:rPr>
  </w:style>
  <w:style w:type="paragraph" w:styleId="ListParagraph">
    <w:name w:val="List Paragraph"/>
    <w:basedOn w:val="Normal"/>
    <w:uiPriority w:val="34"/>
    <w:qFormat/>
    <w:rsid w:val="004A3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C29"/>
    <w:rPr>
      <w:color w:val="0000FF" w:themeColor="hyperlink"/>
      <w:u w:val="single"/>
    </w:rPr>
  </w:style>
  <w:style w:type="paragraph" w:styleId="ListParagraph">
    <w:name w:val="List Paragraph"/>
    <w:basedOn w:val="Normal"/>
    <w:uiPriority w:val="34"/>
    <w:qFormat/>
    <w:rsid w:val="004A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scwcsu.nhs.uk" TargetMode="External"/><Relationship Id="rId3" Type="http://schemas.microsoft.com/office/2007/relationships/stylesWithEffects" Target="stylesWithEffects.xml"/><Relationship Id="rId7" Type="http://schemas.openxmlformats.org/officeDocument/2006/relationships/hyperlink" Target="mailto:sarah.harwood7@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forhealth.org.uk/images/projects/care_certificate/Care%20Certificate%20Standard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Josephine Wilkes</cp:lastModifiedBy>
  <cp:revision>2</cp:revision>
  <cp:lastPrinted>2019-12-02T09:25:00Z</cp:lastPrinted>
  <dcterms:created xsi:type="dcterms:W3CDTF">2019-12-02T09:39:00Z</dcterms:created>
  <dcterms:modified xsi:type="dcterms:W3CDTF">2019-12-02T09:39:00Z</dcterms:modified>
</cp:coreProperties>
</file>